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D1" w:rsidRPr="004855D1" w:rsidRDefault="004855D1" w:rsidP="004855D1">
      <w:pPr>
        <w:spacing w:after="0" w:line="240" w:lineRule="auto"/>
        <w:ind w:left="3780"/>
        <w:rPr>
          <w:rFonts w:eastAsia="Times New Roman" w:cs="Arial"/>
          <w:sz w:val="28"/>
          <w:szCs w:val="28"/>
          <w:lang w:val="x-none" w:eastAsia="nn-NO"/>
        </w:rPr>
      </w:pPr>
      <w:r w:rsidRPr="004855D1">
        <w:rPr>
          <w:rFonts w:eastAsia="Times New Roman" w:cs="Arial"/>
          <w:sz w:val="28"/>
          <w:szCs w:val="28"/>
          <w:lang w:val="x-none" w:eastAsia="nn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285"/>
        <w:gridCol w:w="2472"/>
        <w:gridCol w:w="2505"/>
      </w:tblGrid>
      <w:tr w:rsidR="004855D1" w:rsidRPr="004855D1" w:rsidTr="004855D1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4855D1">
              <w:rPr>
                <w:rFonts w:ascii="Comic Sans MS" w:eastAsia="Times New Roman" w:hAnsi="Comic Sans MS" w:cs="Times New Roman"/>
                <w:sz w:val="28"/>
                <w:szCs w:val="28"/>
                <w:lang w:val="nb-NO" w:eastAsia="nn-NO"/>
              </w:rPr>
              <w:t>Veke 9, 4.kl jobbar me med</w:t>
            </w:r>
            <w:r w:rsidRPr="004855D1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:</w:t>
            </w:r>
          </w:p>
        </w:tc>
      </w:tr>
      <w:tr w:rsidR="004855D1" w:rsidRPr="004855D1" w:rsidTr="004855D1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Norsk: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>Forteljing - vite at ei forteljing er delt inn i tre deler, og vite korleis me kan starte ei forteljing</w:t>
            </w:r>
          </w:p>
        </w:tc>
      </w:tr>
      <w:tr w:rsidR="004855D1" w:rsidRPr="004855D1" w:rsidTr="004855D1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Matte: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>Omkrins og areal</w:t>
            </w:r>
          </w:p>
        </w:tc>
      </w:tr>
      <w:tr w:rsidR="004855D1" w:rsidRPr="004855D1" w:rsidTr="004855D1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Engelsk: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>Leseteater - preposisjonar</w:t>
            </w:r>
          </w:p>
        </w:tc>
      </w:tr>
      <w:tr w:rsidR="004855D1" w:rsidRPr="004855D1" w:rsidTr="004855D1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Inkluderande skulemiljø: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>Nettvett - ver ein venn på nett!</w:t>
            </w:r>
          </w:p>
        </w:tc>
      </w:tr>
      <w:tr w:rsidR="004855D1" w:rsidRPr="004855D1" w:rsidTr="004855D1">
        <w:tc>
          <w:tcPr>
            <w:tcW w:w="1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Ordenselev</w:t>
            </w:r>
          </w:p>
        </w:tc>
        <w:tc>
          <w:tcPr>
            <w:tcW w:w="3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Veka sin sang</w:t>
            </w:r>
          </w:p>
        </w:tc>
        <w:tc>
          <w:tcPr>
            <w:tcW w:w="3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Dette må eg hugse:</w:t>
            </w:r>
          </w:p>
        </w:tc>
        <w:tc>
          <w:tcPr>
            <w:tcW w:w="3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Viktige ord og omgrep:</w:t>
            </w:r>
          </w:p>
        </w:tc>
      </w:tr>
      <w:tr w:rsidR="004855D1" w:rsidRPr="004855D1" w:rsidTr="004855D1">
        <w:tc>
          <w:tcPr>
            <w:tcW w:w="1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Linn Helen</w:t>
            </w:r>
          </w:p>
        </w:tc>
        <w:tc>
          <w:tcPr>
            <w:tcW w:w="3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Langt å gå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Klovnesang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 xml:space="preserve">Boklån 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u w:val="single"/>
                <w:lang w:val="nb-NO" w:eastAsia="nn-NO"/>
              </w:rPr>
              <w:t>tysdag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!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4855D1">
              <w:rPr>
                <w:rFonts w:ascii="Calibri" w:eastAsia="Times New Roman" w:hAnsi="Calibri" w:cs="Calibri"/>
                <w:sz w:val="22"/>
                <w:lang w:eastAsia="nn-NO"/>
              </w:rPr>
              <w:t xml:space="preserve">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>Nettvett,regler,  app, spel, passord, trygg</w:t>
            </w:r>
          </w:p>
        </w:tc>
      </w:tr>
    </w:tbl>
    <w:p w:rsidR="004855D1" w:rsidRP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4855D1">
        <w:rPr>
          <w:rFonts w:eastAsia="Times New Roman" w:cs="Arial"/>
          <w:sz w:val="28"/>
          <w:szCs w:val="28"/>
          <w:lang w:val="nb-NO" w:eastAsia="nn-NO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855D1" w:rsidRPr="004855D1" w:rsidTr="004855D1">
        <w:tc>
          <w:tcPr>
            <w:tcW w:w="1282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Informasjon</w:t>
            </w:r>
          </w:p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* </w:t>
            </w: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Frå veke 10 startar me med leseprogrammet Aski Raski i leselekse. Elevane har øvd seg på dette på skulen og er kjent med programmet. Eg sender heim ei lita foreldreorientering slik at de og veit korleis me arbeider med dette.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Det er særskilt viktig at de er med elevane og rettleier dei når dei jobbar med lesedelen av programmet.</w:t>
            </w:r>
          </w:p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*  Skidag på Heggmyrane torsdag - </w:t>
            </w: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sjå Visma-melding frå rektor.</w:t>
            </w:r>
          </w:p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* Fredag 12.mars er planleggingsdag for lærarane. Fylgjeleg er dette ein elevfri dag.</w:t>
            </w:r>
          </w:p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* Uteskule fredag:</w:t>
            </w: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Me har sett opp ski, men fortset mildveret slik som no, kan det verte endring i planane.</w:t>
            </w:r>
          </w:p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4855D1" w:rsidRPr="004855D1" w:rsidTr="004855D1">
        <w:tc>
          <w:tcPr>
            <w:tcW w:w="1273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* Trude kontaktlærartime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 xml:space="preserve"> fredag 13.10 - 13.55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. Tlf 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eastAsia="nn-NO"/>
              </w:rPr>
              <w:t xml:space="preserve"> 94813028</w:t>
            </w:r>
            <w:r w:rsidRPr="004855D1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/99360172 eller Min Skole - app</w:t>
            </w:r>
          </w:p>
        </w:tc>
      </w:tr>
    </w:tbl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4855D1">
        <w:rPr>
          <w:rFonts w:eastAsia="Times New Roman" w:cs="Arial"/>
          <w:sz w:val="28"/>
          <w:szCs w:val="28"/>
          <w:lang w:val="nb-NO" w:eastAsia="nn-NO"/>
        </w:rPr>
        <w:t> </w:t>
      </w: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4855D1" w:rsidRPr="004855D1" w:rsidRDefault="004855D1" w:rsidP="004855D1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tbl>
      <w:tblPr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3194"/>
        <w:gridCol w:w="5030"/>
      </w:tblGrid>
      <w:tr w:rsidR="004855D1" w:rsidRPr="004855D1" w:rsidTr="004855D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4855D1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</w:pPr>
            <w:r w:rsidRPr="004855D1"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  <w:t>På skulen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</w:pPr>
            <w:r w:rsidRPr="004855D1"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  <w:t>Heime (lekser)</w:t>
            </w:r>
          </w:p>
        </w:tc>
      </w:tr>
      <w:tr w:rsidR="004855D1" w:rsidRPr="004855D1" w:rsidTr="004855D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Måndag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1.mars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Norsk: 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>Forteljing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Norsk: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 xml:space="preserve"> Forteljing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4855D1">
              <w:rPr>
                <w:rFonts w:ascii="Calibri" w:eastAsia="Times New Roman" w:hAnsi="Calibri" w:cs="Calibri"/>
                <w:b/>
                <w:bCs/>
                <w:szCs w:val="24"/>
                <w:lang w:val="nb-NO" w:eastAsia="nn-NO"/>
              </w:rPr>
              <w:t xml:space="preserve">Matte: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 xml:space="preserve">Omkrins og areal 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highlight w:val="yellow"/>
                <w:lang w:val="nb-NO" w:eastAsia="nn-NO"/>
              </w:rPr>
              <w:t>Gym: Eleven sitt val Linn Helen og May Kristin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Leselekse: Les i eiga bok i 15 minutt. Vel deg ei side som du les høgt for ein vaksen 3 gonger. Skriv 4 setningar om kva du har lese i leseloggboka di.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highlight w:val="yellow"/>
                <w:lang w:val="nb-NO" w:eastAsia="nn-NO"/>
              </w:rPr>
              <w:t>Vekelekse matte (ferdig til torsdag)</w:t>
            </w: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: 30 min. på Multi smart øving 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nb-NO" w:eastAsia="nn-NO"/>
              </w:rPr>
            </w:pPr>
            <w:r w:rsidRPr="004855D1">
              <w:rPr>
                <w:rFonts w:ascii="Calibri" w:eastAsia="Times New Roman" w:hAnsi="Calibri" w:cs="Calibri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highlight w:val="green"/>
                <w:lang w:val="nb-NO" w:eastAsia="nn-NO"/>
              </w:rPr>
              <w:t xml:space="preserve">Vekelekse norsk (ferdig til torsdag:) 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>Zeppelin arbeidsbok til språkbok - gjer oppgåve 59 s.40 og gjer ENTEN oppgåve 60 eller 61 s.41</w:t>
            </w:r>
          </w:p>
        </w:tc>
      </w:tr>
      <w:tr w:rsidR="004855D1" w:rsidRPr="004855D1" w:rsidTr="004855D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Tysdag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2.mars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 xml:space="preserve"> 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Norsk: 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>Forteljing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Lesetime/bibliotek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KRLE: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 xml:space="preserve"> Jødedommen - Moses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Engelsk: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 xml:space="preserve">Leseteater - preposisjonar 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Kunst og hv: 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>Påskepynt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 engelsk: Arbeidshefte om preposisjonar, vel deg to ark + øv deg på replikkane dine på lesetetateret.</w:t>
            </w:r>
          </w:p>
        </w:tc>
      </w:tr>
      <w:tr w:rsidR="004855D1" w:rsidRPr="004855D1" w:rsidTr="004855D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Onsdag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3.mars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Samfunnsfag: Nettvett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Matte: </w:t>
            </w:r>
            <w:r w:rsidRPr="004855D1">
              <w:rPr>
                <w:rFonts w:eastAsia="Times New Roman" w:cs="Arial"/>
                <w:szCs w:val="24"/>
                <w:lang w:eastAsia="nn-NO"/>
              </w:rPr>
              <w:t>Omkrins og areal/multi smart øving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Leselekse: Les i eiga bok i 15 minutt. Vel deg ei side som du les høgt for ein vaksen 3 gonger. Skriv 4 setningar om kva du har lese i leseloggboka di.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nb-NO" w:eastAsia="nn-NO"/>
              </w:rPr>
            </w:pPr>
            <w:r w:rsidRPr="004855D1">
              <w:rPr>
                <w:rFonts w:ascii="Calibri" w:eastAsia="Times New Roman" w:hAnsi="Calibri" w:cs="Calibri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highlight w:val="yellow"/>
                <w:lang w:val="nb-NO" w:eastAsia="nn-NO"/>
              </w:rPr>
              <w:t>Har du hugsa vekeleksene dine?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</w:tr>
      <w:tr w:rsidR="004855D1" w:rsidRPr="004855D1" w:rsidTr="004855D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Torsdag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4.mars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  </w:t>
            </w:r>
            <w:r w:rsidRPr="004855D1">
              <w:rPr>
                <w:rFonts w:eastAsia="Times New Roman" w:cs="Arial"/>
                <w:b/>
                <w:bCs/>
                <w:szCs w:val="24"/>
                <w:highlight w:val="green"/>
                <w:lang w:val="nb-NO" w:eastAsia="nn-NO"/>
              </w:rPr>
              <w:t>Skidag på Heggmyrane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</w:t>
            </w:r>
            <w:r w:rsidRPr="004855D1">
              <w:rPr>
                <w:rFonts w:eastAsia="Times New Roman" w:cs="Arial"/>
                <w:szCs w:val="24"/>
                <w:lang w:val="nb-NO" w:eastAsia="nn-NO"/>
              </w:rPr>
              <w:t>:</w:t>
            </w: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 i eiga bok i 15 minutt. Vel deg ei side som du les høgt for ein vaksen 3 gonger. Skriv 4 setningar om kva du har lese i leseloggboka di.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nb-NO" w:eastAsia="nn-NO"/>
              </w:rPr>
            </w:pPr>
            <w:r w:rsidRPr="004855D1">
              <w:rPr>
                <w:rFonts w:ascii="Calibri" w:eastAsia="Times New Roman" w:hAnsi="Calibri" w:cs="Calibri"/>
                <w:szCs w:val="24"/>
                <w:lang w:val="nb-NO" w:eastAsia="nn-NO"/>
              </w:rPr>
              <w:t> </w:t>
            </w:r>
          </w:p>
        </w:tc>
      </w:tr>
      <w:tr w:rsidR="004855D1" w:rsidRPr="004855D1" w:rsidTr="004855D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Fredag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5.mars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Uteskule (til 12.00) - SKI!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 høve til grilling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Logg 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Røris 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4855D1">
              <w:rPr>
                <w:rFonts w:ascii="Comic Sans MS" w:eastAsia="Times New Roman" w:hAnsi="Comic Sans MS" w:cs="Times New Roman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55D1" w:rsidRPr="004855D1" w:rsidRDefault="004855D1" w:rsidP="004855D1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bookmarkStart w:id="0" w:name="_GoBack"/>
            <w:r w:rsidRPr="004855D1">
              <w:rPr>
                <w:rFonts w:ascii="Times New Roman" w:eastAsia="Times New Roman" w:hAnsi="Times New Roman" w:cs="Times New Roman"/>
                <w:noProof/>
                <w:szCs w:val="24"/>
                <w:lang w:eastAsia="nn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426402</wp:posOffset>
                  </wp:positionH>
                  <wp:positionV relativeFrom="paragraph">
                    <wp:posOffset>-688975</wp:posOffset>
                  </wp:positionV>
                  <wp:extent cx="2509203" cy="2316845"/>
                  <wp:effectExtent l="0" t="0" r="5715" b="7620"/>
                  <wp:wrapNone/>
                  <wp:docPr id="1" name="Bilde 1" descr="happy friday clipart and quotes clipground | Good morning friday, Good  morning happy friday, Happy 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friday clipart and quotes clipground | Good morning friday, Good  morning happy friday, Happy 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03" cy="231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4855D1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4855D1" w:rsidRPr="004855D1" w:rsidRDefault="004855D1" w:rsidP="004855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</w:p>
        </w:tc>
      </w:tr>
    </w:tbl>
    <w:p w:rsidR="00A24D45" w:rsidRDefault="00A24D45"/>
    <w:sectPr w:rsidR="00A2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D1"/>
    <w:rsid w:val="004855D1"/>
    <w:rsid w:val="00A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0CCD"/>
  <w15:chartTrackingRefBased/>
  <w15:docId w15:val="{E2382494-C92B-4DF9-8355-32936F7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Sønnesyn</dc:creator>
  <cp:keywords/>
  <dc:description/>
  <cp:lastModifiedBy>Trude Sønnesyn</cp:lastModifiedBy>
  <cp:revision>1</cp:revision>
  <dcterms:created xsi:type="dcterms:W3CDTF">2021-02-27T21:57:00Z</dcterms:created>
  <dcterms:modified xsi:type="dcterms:W3CDTF">2021-02-27T22:01:00Z</dcterms:modified>
</cp:coreProperties>
</file>