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55" w:rsidRDefault="00142A16">
      <w:pPr>
        <w:jc w:val="center"/>
        <w:rPr>
          <w:rFonts w:ascii="Calibri" w:eastAsia="Calibri" w:hAnsi="Calibri" w:cs="Calibri"/>
          <w:b/>
          <w:color w:val="538135"/>
          <w:sz w:val="36"/>
          <w:szCs w:val="36"/>
        </w:rPr>
      </w:pPr>
      <w:bookmarkStart w:id="0" w:name="_GoBack"/>
      <w:bookmarkEnd w:id="0"/>
      <w:r>
        <w:rPr>
          <w:rFonts w:ascii="Calibri" w:eastAsia="Calibri" w:hAnsi="Calibri" w:cs="Calibri"/>
          <w:b/>
          <w:noProof/>
          <w:color w:val="538135"/>
          <w:sz w:val="36"/>
          <w:szCs w:val="36"/>
          <w:lang w:val="nb-NO" w:eastAsia="nb-NO"/>
        </w:rPr>
        <w:drawing>
          <wp:anchor distT="0" distB="0" distL="114300" distR="114300" simplePos="0" relativeHeight="251660288" behindDoc="0" locked="0" layoutInCell="1" allowOverlap="1">
            <wp:simplePos x="0" y="0"/>
            <wp:positionH relativeFrom="margin">
              <wp:align>right</wp:align>
            </wp:positionH>
            <wp:positionV relativeFrom="paragraph">
              <wp:posOffset>-552450</wp:posOffset>
            </wp:positionV>
            <wp:extent cx="5943600" cy="2260600"/>
            <wp:effectExtent l="0" t="0" r="0" b="635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5943600" cy="2260600"/>
                    </a:xfrm>
                    <a:prstGeom prst="rect">
                      <a:avLst/>
                    </a:prstGeom>
                    <a:ln/>
                  </pic:spPr>
                </pic:pic>
              </a:graphicData>
            </a:graphic>
          </wp:anchor>
        </w:drawing>
      </w:r>
    </w:p>
    <w:p w:rsidR="00142A16" w:rsidRDefault="00142A16">
      <w:pPr>
        <w:jc w:val="center"/>
        <w:rPr>
          <w:rFonts w:ascii="Calibri" w:eastAsia="Calibri" w:hAnsi="Calibri" w:cs="Calibri"/>
          <w:b/>
          <w:color w:val="538135"/>
          <w:sz w:val="36"/>
          <w:szCs w:val="36"/>
        </w:rPr>
      </w:pPr>
    </w:p>
    <w:p w:rsidR="00142A16" w:rsidRDefault="00142A16">
      <w:pPr>
        <w:jc w:val="center"/>
        <w:rPr>
          <w:rFonts w:ascii="Calibri" w:eastAsia="Calibri" w:hAnsi="Calibri" w:cs="Calibri"/>
          <w:b/>
          <w:color w:val="538135"/>
          <w:sz w:val="36"/>
          <w:szCs w:val="36"/>
        </w:rPr>
      </w:pPr>
    </w:p>
    <w:p w:rsidR="00142A16" w:rsidRDefault="00142A16">
      <w:pPr>
        <w:jc w:val="center"/>
        <w:rPr>
          <w:rFonts w:ascii="Calibri" w:eastAsia="Calibri" w:hAnsi="Calibri" w:cs="Calibri"/>
          <w:b/>
          <w:color w:val="538135"/>
          <w:sz w:val="36"/>
          <w:szCs w:val="36"/>
        </w:rPr>
      </w:pPr>
    </w:p>
    <w:p w:rsidR="00142A16" w:rsidRDefault="00142A16">
      <w:pPr>
        <w:jc w:val="center"/>
        <w:rPr>
          <w:rFonts w:ascii="Calibri" w:eastAsia="Calibri" w:hAnsi="Calibri" w:cs="Calibri"/>
          <w:b/>
          <w:color w:val="538135"/>
          <w:sz w:val="36"/>
          <w:szCs w:val="36"/>
        </w:rPr>
      </w:pPr>
    </w:p>
    <w:p w:rsidR="00142A16" w:rsidRDefault="00142A16">
      <w:pPr>
        <w:jc w:val="center"/>
        <w:rPr>
          <w:rFonts w:ascii="Calibri" w:eastAsia="Calibri" w:hAnsi="Calibri" w:cs="Calibri"/>
          <w:b/>
          <w:color w:val="538135"/>
          <w:sz w:val="36"/>
          <w:szCs w:val="36"/>
        </w:rPr>
      </w:pPr>
    </w:p>
    <w:p w:rsidR="005F6955" w:rsidRPr="00EF79F1" w:rsidRDefault="00F262D4">
      <w:pPr>
        <w:jc w:val="center"/>
        <w:rPr>
          <w:color w:val="0070C0"/>
          <w:lang w:val="nn-NO"/>
        </w:rPr>
      </w:pPr>
      <w:r w:rsidRPr="00EF79F1">
        <w:rPr>
          <w:rFonts w:ascii="Calibri" w:eastAsia="Calibri" w:hAnsi="Calibri" w:cs="Calibri"/>
          <w:b/>
          <w:color w:val="0070C0"/>
          <w:sz w:val="36"/>
          <w:szCs w:val="36"/>
          <w:lang w:val="nn-NO"/>
        </w:rPr>
        <w:t xml:space="preserve">BLI MED PÅ DEN KULASTE LESEKAMPANJEN I SOMMAR! </w:t>
      </w:r>
    </w:p>
    <w:p w:rsidR="005F6955" w:rsidRPr="00EF79F1" w:rsidRDefault="005F6955">
      <w:pPr>
        <w:rPr>
          <w:lang w:val="nn-NO"/>
        </w:rPr>
      </w:pPr>
    </w:p>
    <w:p w:rsidR="005F6955" w:rsidRPr="00EF79F1" w:rsidRDefault="00EF79F1">
      <w:pPr>
        <w:rPr>
          <w:rFonts w:ascii="Calibri" w:eastAsia="Calibri" w:hAnsi="Calibri" w:cs="Calibri"/>
          <w:color w:val="FF0000"/>
          <w:sz w:val="36"/>
          <w:szCs w:val="36"/>
          <w:lang w:val="nn-NO"/>
        </w:rPr>
      </w:pPr>
      <w:r w:rsidRPr="00EF79F1">
        <w:rPr>
          <w:rFonts w:ascii="Calibri" w:eastAsia="Calibri" w:hAnsi="Calibri" w:cs="Calibri"/>
          <w:color w:val="FF0000"/>
          <w:sz w:val="36"/>
          <w:szCs w:val="36"/>
          <w:lang w:val="nn-NO"/>
        </w:rPr>
        <w:t>1.juni – 31.august</w:t>
      </w:r>
      <w:r w:rsidRPr="00EF79F1">
        <w:rPr>
          <w:rFonts w:ascii="Calibri" w:eastAsia="Calibri" w:hAnsi="Calibri" w:cs="Calibri"/>
          <w:color w:val="FF0000"/>
          <w:sz w:val="36"/>
          <w:szCs w:val="36"/>
          <w:lang w:val="nn-NO"/>
        </w:rPr>
        <w:tab/>
      </w:r>
      <w:r w:rsidRPr="00EF79F1">
        <w:rPr>
          <w:rFonts w:ascii="Calibri" w:eastAsia="Calibri" w:hAnsi="Calibri" w:cs="Calibri"/>
          <w:color w:val="FF0000"/>
          <w:sz w:val="36"/>
          <w:szCs w:val="36"/>
          <w:lang w:val="nn-NO"/>
        </w:rPr>
        <w:tab/>
      </w:r>
      <w:r w:rsidRPr="00EF79F1">
        <w:rPr>
          <w:rFonts w:ascii="Calibri" w:eastAsia="Calibri" w:hAnsi="Calibri" w:cs="Calibri"/>
          <w:color w:val="FF0000"/>
          <w:sz w:val="36"/>
          <w:szCs w:val="36"/>
          <w:lang w:val="nn-NO"/>
        </w:rPr>
        <w:tab/>
      </w:r>
      <w:r w:rsidRPr="00EF79F1">
        <w:rPr>
          <w:rFonts w:ascii="Calibri" w:eastAsia="Calibri" w:hAnsi="Calibri" w:cs="Calibri"/>
          <w:color w:val="FF0000"/>
          <w:sz w:val="36"/>
          <w:szCs w:val="36"/>
          <w:lang w:val="nn-NO"/>
        </w:rPr>
        <w:tab/>
      </w:r>
      <w:r w:rsidRPr="00EF79F1">
        <w:rPr>
          <w:rFonts w:ascii="Calibri" w:eastAsia="Calibri" w:hAnsi="Calibri" w:cs="Calibri"/>
          <w:color w:val="FF0000"/>
          <w:sz w:val="36"/>
          <w:szCs w:val="36"/>
          <w:lang w:val="nn-NO"/>
        </w:rPr>
        <w:tab/>
      </w:r>
      <w:r w:rsidRPr="00EF79F1">
        <w:rPr>
          <w:rFonts w:ascii="Calibri" w:eastAsia="Calibri" w:hAnsi="Calibri" w:cs="Calibri"/>
          <w:color w:val="FF0000"/>
          <w:sz w:val="36"/>
          <w:szCs w:val="36"/>
          <w:lang w:val="nn-NO"/>
        </w:rPr>
        <w:tab/>
      </w:r>
      <w:r w:rsidRPr="00EF79F1">
        <w:rPr>
          <w:rFonts w:ascii="Calibri" w:eastAsia="Calibri" w:hAnsi="Calibri" w:cs="Calibri"/>
          <w:color w:val="FF0000"/>
          <w:sz w:val="36"/>
          <w:szCs w:val="36"/>
          <w:lang w:val="nn-NO"/>
        </w:rPr>
        <w:tab/>
        <w:t>1.-7.klasse</w:t>
      </w:r>
    </w:p>
    <w:p w:rsidR="005F6955" w:rsidRPr="00142A16" w:rsidRDefault="00F262D4">
      <w:pPr>
        <w:rPr>
          <w:rFonts w:ascii="Calibri" w:eastAsia="Calibri" w:hAnsi="Calibri" w:cs="Calibri"/>
          <w:lang w:val="nn-NO"/>
        </w:rPr>
      </w:pPr>
      <w:r w:rsidRPr="00142A16">
        <w:rPr>
          <w:rFonts w:ascii="Calibri" w:eastAsia="Calibri" w:hAnsi="Calibri" w:cs="Calibri"/>
          <w:lang w:val="nn-NO"/>
        </w:rPr>
        <w:t>Vi har utvikla Sommarles.no for å gjere lesing endå litt gøyare for dykk. For kvar bok du les og registrerer på Sommarles.no, får du XP (poeng) og går etter kvart opp i level. Sommarles.no er for alle, uansett kor fort eller sakte du les. Du kan velje å lese vanlege bøker, e-bøker, lydbøker, teikneseriebøker, eller du kan få nokon til å lese høgt for deg  - all lesing tel og gir deg XP. Og sjølvsagt har vi premiar! Du kan få både kule digitale trofé til profilen din på nettsida, og premiar som du hentar på biblioteket.</w:t>
      </w:r>
    </w:p>
    <w:p w:rsidR="005F6955" w:rsidRPr="00142A16" w:rsidRDefault="005F6955">
      <w:pPr>
        <w:rPr>
          <w:rFonts w:ascii="Calibri" w:eastAsia="Calibri" w:hAnsi="Calibri" w:cs="Calibri"/>
          <w:lang w:val="nn-NO"/>
        </w:rPr>
      </w:pPr>
    </w:p>
    <w:p w:rsidR="005F6955" w:rsidRPr="00142A16" w:rsidRDefault="00F262D4">
      <w:pPr>
        <w:rPr>
          <w:rFonts w:ascii="Calibri" w:eastAsia="Calibri" w:hAnsi="Calibri" w:cs="Calibri"/>
          <w:lang w:val="nn-NO"/>
        </w:rPr>
      </w:pPr>
      <w:r w:rsidRPr="00142A16">
        <w:rPr>
          <w:rFonts w:ascii="Calibri" w:eastAsia="Calibri" w:hAnsi="Calibri" w:cs="Calibri"/>
          <w:lang w:val="nn-NO"/>
        </w:rPr>
        <w:t xml:space="preserve">Sommarles.no er ein nettbasert kampanje. Det vil seie at du lagar ein egen profil, registrerer bøker, får lesetips, løyser oppgåver og følger med på kva vennene dine les, alt på nettsida </w:t>
      </w:r>
      <w:r w:rsidRPr="00142A16">
        <w:rPr>
          <w:rFonts w:ascii="Calibri" w:eastAsia="Calibri" w:hAnsi="Calibri" w:cs="Calibri"/>
          <w:b/>
          <w:lang w:val="nn-NO"/>
        </w:rPr>
        <w:t>Sommarles.no</w:t>
      </w:r>
      <w:r w:rsidRPr="00142A16">
        <w:rPr>
          <w:rFonts w:ascii="Calibri" w:eastAsia="Calibri" w:hAnsi="Calibri" w:cs="Calibri"/>
          <w:lang w:val="nn-NO"/>
        </w:rPr>
        <w:t xml:space="preserve">. Her får du også tilgang til ei superspennande forteljing, skriven av forfattar Mari Moen Holsve. Sjekk ut altom.sommarles.no (eller </w:t>
      </w:r>
      <w:r w:rsidRPr="00142A16">
        <w:rPr>
          <w:rFonts w:ascii="Calibri" w:eastAsia="Calibri" w:hAnsi="Calibri" w:cs="Calibri"/>
          <w:b/>
          <w:lang w:val="nn-NO"/>
        </w:rPr>
        <w:t>Sommarles.no</w:t>
      </w:r>
      <w:r w:rsidRPr="00142A16">
        <w:rPr>
          <w:rFonts w:ascii="Calibri" w:eastAsia="Calibri" w:hAnsi="Calibri" w:cs="Calibri"/>
          <w:lang w:val="nn-NO"/>
        </w:rPr>
        <w:t xml:space="preserve"> etter den 1.juni)</w:t>
      </w:r>
      <w:r w:rsidRPr="00142A16">
        <w:rPr>
          <w:rFonts w:ascii="Calibri" w:eastAsia="Calibri" w:hAnsi="Calibri" w:cs="Calibri"/>
          <w:color w:val="FF0000"/>
          <w:lang w:val="nn-NO"/>
        </w:rPr>
        <w:t xml:space="preserve"> </w:t>
      </w:r>
      <w:r w:rsidRPr="00142A16">
        <w:rPr>
          <w:rFonts w:ascii="Calibri" w:eastAsia="Calibri" w:hAnsi="Calibri" w:cs="Calibri"/>
          <w:lang w:val="nn-NO"/>
        </w:rPr>
        <w:t>for meir info.</w:t>
      </w:r>
    </w:p>
    <w:p w:rsidR="005F6955" w:rsidRPr="00142A16" w:rsidRDefault="005F6955">
      <w:pPr>
        <w:rPr>
          <w:rFonts w:ascii="Calibri" w:eastAsia="Calibri" w:hAnsi="Calibri" w:cs="Calibri"/>
          <w:lang w:val="nn-NO"/>
        </w:rPr>
      </w:pPr>
    </w:p>
    <w:p w:rsidR="005F6955" w:rsidRPr="00142A16" w:rsidRDefault="00F262D4">
      <w:pPr>
        <w:rPr>
          <w:rFonts w:ascii="Calibri" w:eastAsia="Calibri" w:hAnsi="Calibri" w:cs="Calibri"/>
          <w:lang w:val="nn-NO"/>
        </w:rPr>
      </w:pPr>
      <w:r w:rsidRPr="00142A16">
        <w:rPr>
          <w:rFonts w:ascii="Calibri" w:eastAsia="Calibri" w:hAnsi="Calibri" w:cs="Calibri"/>
          <w:lang w:val="nn-NO"/>
        </w:rPr>
        <w:t>Har du ikkje nettilgang, kan du likevel delta med eit vanleg lesepass</w:t>
      </w:r>
      <w:r w:rsidR="004813FB">
        <w:rPr>
          <w:rFonts w:ascii="Calibri" w:eastAsia="Calibri" w:hAnsi="Calibri" w:cs="Calibri"/>
          <w:lang w:val="nn-NO"/>
        </w:rPr>
        <w:t>, som du får på biblioteket.</w:t>
      </w:r>
    </w:p>
    <w:p w:rsidR="005F6955" w:rsidRPr="00142A16" w:rsidRDefault="005F6955">
      <w:pPr>
        <w:rPr>
          <w:rFonts w:ascii="Calibri" w:eastAsia="Calibri" w:hAnsi="Calibri" w:cs="Calibri"/>
          <w:b/>
          <w:lang w:val="nn-NO"/>
        </w:rPr>
      </w:pPr>
    </w:p>
    <w:p w:rsidR="005F6955" w:rsidRPr="00142A16" w:rsidRDefault="00F262D4">
      <w:pPr>
        <w:rPr>
          <w:rFonts w:ascii="Calibri" w:eastAsia="Calibri" w:hAnsi="Calibri" w:cs="Calibri"/>
          <w:b/>
          <w:lang w:val="nn-NO"/>
        </w:rPr>
      </w:pPr>
      <w:r w:rsidRPr="00142A16">
        <w:rPr>
          <w:rFonts w:ascii="Calibri" w:eastAsia="Calibri" w:hAnsi="Calibri" w:cs="Calibri"/>
          <w:b/>
          <w:lang w:val="nn-NO"/>
        </w:rPr>
        <w:t>Til foreldre/føresette</w:t>
      </w:r>
    </w:p>
    <w:p w:rsidR="005F6955" w:rsidRPr="00142A16" w:rsidRDefault="00F262D4">
      <w:pPr>
        <w:rPr>
          <w:rFonts w:ascii="Calibri" w:eastAsia="Calibri" w:hAnsi="Calibri" w:cs="Calibri"/>
          <w:lang w:val="nn-NO"/>
        </w:rPr>
      </w:pPr>
      <w:r w:rsidRPr="00142A16">
        <w:rPr>
          <w:rFonts w:ascii="Calibri" w:eastAsia="Calibri" w:hAnsi="Calibri" w:cs="Calibri"/>
          <w:lang w:val="nn-NO"/>
        </w:rPr>
        <w:t>Sommarles.no er ein nettbasert lesekampanje, utvikla i 2014 av Vestfoldbibliotekene, Vestfold fylkesbibliotek og Snuti AS. Sommarles.no er laga for å motivere barn til å lese av eigen lyst. Det skal vere gøy å vere med på Sommarles.no! Barn som les jamleg i l</w:t>
      </w:r>
      <w:r w:rsidR="004813FB">
        <w:rPr>
          <w:rFonts w:ascii="Calibri" w:eastAsia="Calibri" w:hAnsi="Calibri" w:cs="Calibri"/>
          <w:lang w:val="nn-NO"/>
        </w:rPr>
        <w:t xml:space="preserve">øpet av sommaren, held </w:t>
      </w:r>
      <w:r w:rsidRPr="00142A16">
        <w:rPr>
          <w:rFonts w:ascii="Calibri" w:eastAsia="Calibri" w:hAnsi="Calibri" w:cs="Calibri"/>
          <w:lang w:val="nn-NO"/>
        </w:rPr>
        <w:t xml:space="preserve">leseferdigheitene sine </w:t>
      </w:r>
      <w:r w:rsidR="004813FB">
        <w:rPr>
          <w:rFonts w:ascii="Calibri" w:eastAsia="Calibri" w:hAnsi="Calibri" w:cs="Calibri"/>
          <w:lang w:val="nn-NO"/>
        </w:rPr>
        <w:t xml:space="preserve">ved like </w:t>
      </w:r>
      <w:r w:rsidRPr="00142A16">
        <w:rPr>
          <w:rFonts w:ascii="Calibri" w:eastAsia="Calibri" w:hAnsi="Calibri" w:cs="Calibri"/>
          <w:lang w:val="nn-NO"/>
        </w:rPr>
        <w:t>gjennom ein lang ferie. Nokre barn les på fritida utan nokon ekstra motivasjon, men vi veit også at dei barna som ikkje gjer det, stiller med eit dårlegare utga</w:t>
      </w:r>
      <w:r w:rsidR="00E72614">
        <w:rPr>
          <w:rFonts w:ascii="Calibri" w:eastAsia="Calibri" w:hAnsi="Calibri" w:cs="Calibri"/>
          <w:lang w:val="nn-NO"/>
        </w:rPr>
        <w:t>ngspunkt ved skulestart</w:t>
      </w:r>
      <w:r w:rsidRPr="00142A16">
        <w:rPr>
          <w:rFonts w:ascii="Calibri" w:eastAsia="Calibri" w:hAnsi="Calibri" w:cs="Calibri"/>
          <w:lang w:val="nn-NO"/>
        </w:rPr>
        <w:t xml:space="preserve">. Vi håper at de vil hjelpe oss med å motivere barnet dykkar til å vere med på Sommarles.no. Sommarles.no er ein flott lesekampanje uansett kvar de skal feriere i sommar. </w:t>
      </w:r>
      <w:r>
        <w:rPr>
          <w:rFonts w:ascii="Calibri" w:eastAsia="Calibri" w:hAnsi="Calibri" w:cs="Calibri"/>
          <w:lang w:val="nn-NO"/>
        </w:rPr>
        <w:br/>
      </w:r>
      <w:r w:rsidRPr="00142A16">
        <w:rPr>
          <w:rFonts w:ascii="Calibri" w:eastAsia="Calibri" w:hAnsi="Calibri" w:cs="Calibri"/>
          <w:lang w:val="nn-NO"/>
        </w:rPr>
        <w:t xml:space="preserve">Ta turen innom </w:t>
      </w:r>
      <w:r w:rsidRPr="00142A16">
        <w:rPr>
          <w:rFonts w:ascii="Calibri" w:eastAsia="Calibri" w:hAnsi="Calibri" w:cs="Calibri"/>
          <w:b/>
          <w:lang w:val="nn-NO"/>
        </w:rPr>
        <w:t>Sommarles.no</w:t>
      </w:r>
      <w:r w:rsidRPr="00142A16">
        <w:rPr>
          <w:rFonts w:ascii="Calibri" w:eastAsia="Calibri" w:hAnsi="Calibri" w:cs="Calibri"/>
          <w:lang w:val="nn-NO"/>
        </w:rPr>
        <w:t xml:space="preserve"> for meir info  - eller besøk ditt lokale bibliotek!</w:t>
      </w:r>
    </w:p>
    <w:p w:rsidR="005F6955" w:rsidRPr="00142A16" w:rsidRDefault="005F6955">
      <w:pPr>
        <w:jc w:val="center"/>
        <w:rPr>
          <w:rFonts w:ascii="Calibri" w:eastAsia="Calibri" w:hAnsi="Calibri" w:cs="Calibri"/>
          <w:lang w:val="nn-NO"/>
        </w:rPr>
      </w:pPr>
    </w:p>
    <w:p w:rsidR="005F6955" w:rsidRPr="00DD0BA7" w:rsidRDefault="00965661" w:rsidP="00DD0BA7">
      <w:pPr>
        <w:jc w:val="center"/>
        <w:rPr>
          <w:rFonts w:ascii="Calibri" w:eastAsia="Calibri" w:hAnsi="Calibri" w:cs="Calibri"/>
          <w:b/>
          <w:color w:val="0070C0"/>
          <w:sz w:val="36"/>
          <w:szCs w:val="36"/>
        </w:rPr>
      </w:pPr>
      <w:r>
        <w:rPr>
          <w:rFonts w:ascii="Calibri" w:eastAsia="Calibri" w:hAnsi="Calibri" w:cs="Calibri"/>
          <w:noProof/>
          <w:lang w:val="nb-NO" w:eastAsia="nb-NO"/>
        </w:rPr>
        <w:drawing>
          <wp:anchor distT="0" distB="0" distL="114300" distR="114300" simplePos="0" relativeHeight="251661312" behindDoc="0" locked="0" layoutInCell="1" allowOverlap="1">
            <wp:simplePos x="0" y="0"/>
            <wp:positionH relativeFrom="margin">
              <wp:align>center</wp:align>
            </wp:positionH>
            <wp:positionV relativeFrom="page">
              <wp:posOffset>9401175</wp:posOffset>
            </wp:positionV>
            <wp:extent cx="1266825" cy="347980"/>
            <wp:effectExtent l="0" t="0" r="9525" b="0"/>
            <wp:wrapThrough wrapText="bothSides">
              <wp:wrapPolygon edited="0">
                <wp:start x="0" y="0"/>
                <wp:lineTo x="0" y="20102"/>
                <wp:lineTo x="21438" y="20102"/>
                <wp:lineTo x="21438"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d bibliotek.JPG"/>
                    <pic:cNvPicPr/>
                  </pic:nvPicPr>
                  <pic:blipFill>
                    <a:blip r:embed="rId5">
                      <a:extLst>
                        <a:ext uri="{28A0092B-C50C-407E-A947-70E740481C1C}">
                          <a14:useLocalDpi xmlns:a14="http://schemas.microsoft.com/office/drawing/2010/main" val="0"/>
                        </a:ext>
                      </a:extLst>
                    </a:blip>
                    <a:stretch>
                      <a:fillRect/>
                    </a:stretch>
                  </pic:blipFill>
                  <pic:spPr>
                    <a:xfrm>
                      <a:off x="0" y="0"/>
                      <a:ext cx="1266825" cy="347980"/>
                    </a:xfrm>
                    <a:prstGeom prst="rect">
                      <a:avLst/>
                    </a:prstGeom>
                  </pic:spPr>
                </pic:pic>
              </a:graphicData>
            </a:graphic>
            <wp14:sizeRelH relativeFrom="page">
              <wp14:pctWidth>0</wp14:pctWidth>
            </wp14:sizeRelH>
            <wp14:sizeRelV relativeFrom="page">
              <wp14:pctHeight>0</wp14:pctHeight>
            </wp14:sizeRelV>
          </wp:anchor>
        </w:drawing>
      </w:r>
      <w:r w:rsidR="00142A16" w:rsidRPr="00BC75CB">
        <w:rPr>
          <w:rFonts w:ascii="Calibri" w:eastAsia="Calibri" w:hAnsi="Calibri" w:cs="Calibri"/>
          <w:noProof/>
          <w:lang w:val="nb-NO" w:eastAsia="nb-NO"/>
        </w:rPr>
        <mc:AlternateContent>
          <mc:Choice Requires="wps">
            <w:drawing>
              <wp:anchor distT="45720" distB="45720" distL="114300" distR="114300" simplePos="0" relativeHeight="251659264" behindDoc="1" locked="0" layoutInCell="1" allowOverlap="1" wp14:anchorId="16074830" wp14:editId="30690EB6">
                <wp:simplePos x="0" y="0"/>
                <wp:positionH relativeFrom="margin">
                  <wp:align>right</wp:align>
                </wp:positionH>
                <wp:positionV relativeFrom="margin">
                  <wp:posOffset>7924800</wp:posOffset>
                </wp:positionV>
                <wp:extent cx="5915025" cy="1209040"/>
                <wp:effectExtent l="0" t="0" r="28575" b="27940"/>
                <wp:wrapTight wrapText="bothSides">
                  <wp:wrapPolygon edited="0">
                    <wp:start x="0" y="0"/>
                    <wp:lineTo x="0" y="21995"/>
                    <wp:lineTo x="21635" y="21995"/>
                    <wp:lineTo x="21635" y="0"/>
                    <wp:lineTo x="0"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9040"/>
                        </a:xfrm>
                        <a:prstGeom prst="rect">
                          <a:avLst/>
                        </a:prstGeom>
                        <a:solidFill>
                          <a:sysClr val="window" lastClr="FFFFFF"/>
                        </a:solidFill>
                        <a:ln w="25400" cap="flat" cmpd="sng" algn="ctr">
                          <a:solidFill>
                            <a:srgbClr val="4BACC6"/>
                          </a:solidFill>
                          <a:prstDash val="solid"/>
                          <a:headEnd/>
                          <a:tailEnd/>
                        </a:ln>
                        <a:effectLst/>
                      </wps:spPr>
                      <wps:txbx>
                        <w:txbxContent>
                          <w:p w:rsidR="00142A16" w:rsidRPr="00FA256A" w:rsidRDefault="00DD0BA7" w:rsidP="00142A16">
                            <w:pPr>
                              <w:jc w:val="center"/>
                              <w:rPr>
                                <w:lang w:val="nn-NO"/>
                              </w:rPr>
                            </w:pPr>
                            <w:r>
                              <w:t>Sommarlesfest laurdag 7</w:t>
                            </w:r>
                            <w:r w:rsidR="00142A16">
                              <w:t xml:space="preserve">.september kl 12. </w:t>
                            </w:r>
                            <w:r w:rsidR="00142A16">
                              <w:br/>
                            </w:r>
                            <w:r w:rsidR="00FA256A" w:rsidRPr="00FA256A">
                              <w:rPr>
                                <w:lang w:val="nn-NO"/>
                              </w:rPr>
                              <w:t xml:space="preserve">Underhaldning: </w:t>
                            </w:r>
                            <w:r w:rsidRPr="00FA256A">
                              <w:rPr>
                                <w:lang w:val="nn-NO"/>
                              </w:rPr>
                              <w:t>Klovnen Knut</w:t>
                            </w:r>
                            <w:r w:rsidR="00FA256A" w:rsidRPr="00FA256A">
                              <w:rPr>
                                <w:lang w:val="nn-NO"/>
                              </w:rPr>
                              <w:t>. Trekking av flotte premiar.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74830" id="_x0000_t202" coordsize="21600,21600" o:spt="202" path="m,l,21600r21600,l21600,xe">
                <v:stroke joinstyle="miter"/>
                <v:path gradientshapeok="t" o:connecttype="rect"/>
              </v:shapetype>
              <v:shape id="Tekstboks 2" o:spid="_x0000_s1026" type="#_x0000_t202" style="position:absolute;left:0;text-align:left;margin-left:414.55pt;margin-top:624pt;width:465.75pt;height:95.2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" fillcolor="window" strokecolor="#4bacc6" strokeweight="2pt">
                <v:textbox style="mso-fit-shape-to-text:t">
                  <w:txbxContent>
                    <w:p w:rsidR="00142A16" w:rsidRPr="00FA256A" w:rsidRDefault="00DD0BA7" w:rsidP="00142A16">
                      <w:pPr>
                        <w:jc w:val="center"/>
                        <w:rPr>
                          <w:lang w:val="nn-NO"/>
                        </w:rPr>
                      </w:pPr>
                      <w:proofErr w:type="spellStart"/>
                      <w:r>
                        <w:t>Sommarlesfest</w:t>
                      </w:r>
                      <w:proofErr w:type="spellEnd"/>
                      <w:r>
                        <w:t xml:space="preserve"> </w:t>
                      </w:r>
                      <w:proofErr w:type="spellStart"/>
                      <w:r>
                        <w:t>laurdag</w:t>
                      </w:r>
                      <w:proofErr w:type="spellEnd"/>
                      <w:r>
                        <w:t xml:space="preserve"> 7</w:t>
                      </w:r>
                      <w:r w:rsidR="00142A16">
                        <w:t xml:space="preserve">.september kl 12. </w:t>
                      </w:r>
                      <w:r w:rsidR="00142A16">
                        <w:br/>
                      </w:r>
                      <w:r w:rsidR="00FA256A" w:rsidRPr="00FA256A">
                        <w:rPr>
                          <w:lang w:val="nn-NO"/>
                        </w:rPr>
                        <w:t xml:space="preserve">Underhaldning: </w:t>
                      </w:r>
                      <w:r w:rsidRPr="00FA256A">
                        <w:rPr>
                          <w:lang w:val="nn-NO"/>
                        </w:rPr>
                        <w:t>Klovnen Knut</w:t>
                      </w:r>
                      <w:r w:rsidR="00FA256A" w:rsidRPr="00FA256A">
                        <w:rPr>
                          <w:lang w:val="nn-NO"/>
                        </w:rPr>
                        <w:t>. Trekking av flotte premiar.</w:t>
                      </w:r>
                    </w:p>
                  </w:txbxContent>
                </v:textbox>
                <w10:wrap type="tight" anchorx="margin" anchory="margin"/>
              </v:shape>
            </w:pict>
          </mc:Fallback>
        </mc:AlternateContent>
      </w:r>
      <w:r w:rsidR="00142A16">
        <w:rPr>
          <w:rFonts w:ascii="Calibri" w:eastAsia="Calibri" w:hAnsi="Calibri" w:cs="Calibri"/>
          <w:b/>
          <w:color w:val="0070C0"/>
          <w:sz w:val="36"/>
          <w:szCs w:val="36"/>
        </w:rPr>
        <w:t>GOD SOMMAR MED SOMMARLES 2019</w:t>
      </w:r>
      <w:r w:rsidR="00142A16" w:rsidRPr="00D57338">
        <w:rPr>
          <w:rFonts w:ascii="Calibri" w:eastAsia="Calibri" w:hAnsi="Calibri" w:cs="Calibri"/>
          <w:b/>
          <w:color w:val="0070C0"/>
          <w:sz w:val="36"/>
          <w:szCs w:val="36"/>
        </w:rPr>
        <w:t>!</w:t>
      </w:r>
    </w:p>
    <w:sectPr w:rsidR="005F6955" w:rsidRPr="00DD0BA7">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5"/>
    <w:rsid w:val="00142A16"/>
    <w:rsid w:val="004813FB"/>
    <w:rsid w:val="005F6955"/>
    <w:rsid w:val="006B5176"/>
    <w:rsid w:val="00965661"/>
    <w:rsid w:val="00DD0BA7"/>
    <w:rsid w:val="00E72614"/>
    <w:rsid w:val="00EF79F1"/>
    <w:rsid w:val="00F12C22"/>
    <w:rsid w:val="00F262D4"/>
    <w:rsid w:val="00FA256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16E15-138D-441D-8DC9-1FF1A0D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nn-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Bobletekst">
    <w:name w:val="Balloon Text"/>
    <w:basedOn w:val="Normal"/>
    <w:link w:val="BobletekstTegn"/>
    <w:uiPriority w:val="99"/>
    <w:semiHidden/>
    <w:unhideWhenUsed/>
    <w:rsid w:val="004813FB"/>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1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1602</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Luster Kommune - IKT</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Veum Ellen Pauline Borch</dc:creator>
  <cp:lastModifiedBy>Hilde Holte Selland</cp:lastModifiedBy>
  <cp:revision>2</cp:revision>
  <cp:lastPrinted>2019-05-14T06:57:00Z</cp:lastPrinted>
  <dcterms:created xsi:type="dcterms:W3CDTF">2019-06-03T08:53:00Z</dcterms:created>
  <dcterms:modified xsi:type="dcterms:W3CDTF">2019-06-03T08:53:00Z</dcterms:modified>
</cp:coreProperties>
</file>